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587" w:rsidRPr="00754587" w:rsidRDefault="00754587" w:rsidP="00754587">
      <w:pPr>
        <w:pStyle w:val="NoSpacing"/>
        <w:jc w:val="center"/>
        <w:rPr>
          <w:rFonts w:ascii="Arial" w:hAnsi="Arial" w:cs="Arial"/>
          <w:b/>
          <w:caps/>
          <w:sz w:val="24"/>
          <w:szCs w:val="24"/>
          <w:lang w:eastAsia="ru-RU"/>
        </w:rPr>
      </w:pPr>
      <w:r w:rsidRPr="00754587">
        <w:rPr>
          <w:rFonts w:ascii="Arial" w:hAnsi="Arial" w:cs="Arial"/>
          <w:b/>
          <w:caps/>
          <w:sz w:val="24"/>
          <w:szCs w:val="24"/>
          <w:lang w:eastAsia="ru-RU"/>
        </w:rPr>
        <w:t xml:space="preserve">IWS </w:t>
      </w:r>
      <w:r w:rsidRPr="00754587">
        <w:rPr>
          <w:rFonts w:ascii="Arial" w:hAnsi="Arial" w:cs="Arial"/>
          <w:b/>
          <w:caps/>
          <w:sz w:val="24"/>
          <w:szCs w:val="24"/>
          <w:lang w:eastAsia="ru-RU"/>
        </w:rPr>
        <w:t>Individual assignment student guide</w:t>
      </w:r>
    </w:p>
    <w:p w:rsidR="00754587" w:rsidRPr="00754587" w:rsidRDefault="00754587" w:rsidP="00754587">
      <w:pPr>
        <w:pStyle w:val="NoSpacing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754587">
        <w:rPr>
          <w:rFonts w:ascii="Arial" w:hAnsi="Arial" w:cs="Arial"/>
          <w:b/>
          <w:sz w:val="24"/>
          <w:szCs w:val="24"/>
          <w:lang w:eastAsia="ru-RU"/>
        </w:rPr>
        <w:t>VPNBRK  4311</w:t>
      </w:r>
      <w:r w:rsidRPr="00754587">
        <w:rPr>
          <w:rFonts w:ascii="Arial" w:hAnsi="Arial" w:cs="Arial"/>
          <w:b/>
          <w:sz w:val="24"/>
          <w:szCs w:val="24"/>
          <w:lang w:eastAsia="ru-RU"/>
        </w:rPr>
        <w:t xml:space="preserve"> – Foreign Policy and National security of Kazakhstan</w:t>
      </w:r>
    </w:p>
    <w:p w:rsidR="00754587" w:rsidRDefault="00754587" w:rsidP="00754587">
      <w:pPr>
        <w:pStyle w:val="NoSpacing"/>
        <w:rPr>
          <w:rFonts w:ascii="Arial" w:hAnsi="Arial" w:cs="Arial"/>
          <w:sz w:val="24"/>
          <w:szCs w:val="24"/>
          <w:lang w:eastAsia="ru-RU"/>
        </w:rPr>
      </w:pPr>
    </w:p>
    <w:p w:rsidR="00754587" w:rsidRPr="00754587" w:rsidRDefault="00754587" w:rsidP="00754587">
      <w:pPr>
        <w:pStyle w:val="NoSpacing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Lecturer: </w:t>
      </w:r>
      <w:r w:rsidRPr="00754587">
        <w:rPr>
          <w:rFonts w:ascii="Arial" w:hAnsi="Arial" w:cs="Arial"/>
          <w:sz w:val="24"/>
          <w:szCs w:val="24"/>
          <w:lang w:eastAsia="ru-RU"/>
        </w:rPr>
        <w:t xml:space="preserve">Marem Buzurtanova </w:t>
      </w:r>
    </w:p>
    <w:p w:rsidR="00754587" w:rsidRPr="00754587" w:rsidRDefault="00754587" w:rsidP="00754587">
      <w:pPr>
        <w:pStyle w:val="NoSpacing"/>
        <w:rPr>
          <w:rFonts w:ascii="Arial" w:hAnsi="Arial" w:cs="Arial"/>
          <w:sz w:val="24"/>
          <w:szCs w:val="24"/>
          <w:lang w:eastAsia="ru-RU"/>
        </w:rPr>
      </w:pPr>
      <w:r w:rsidRPr="00754587">
        <w:rPr>
          <w:rFonts w:ascii="Arial" w:hAnsi="Arial" w:cs="Arial"/>
          <w:sz w:val="24"/>
          <w:szCs w:val="24"/>
          <w:lang w:eastAsia="ru-RU"/>
        </w:rPr>
        <w:t>e-mail</w:t>
      </w:r>
      <w:r>
        <w:rPr>
          <w:rFonts w:ascii="Arial" w:hAnsi="Arial" w:cs="Arial"/>
          <w:sz w:val="24"/>
          <w:szCs w:val="24"/>
          <w:lang w:eastAsia="ru-RU"/>
        </w:rPr>
        <w:tab/>
      </w:r>
      <w:hyperlink r:id="rId4" w:history="1">
        <w:r w:rsidRPr="00F743E9">
          <w:rPr>
            <w:rStyle w:val="Hyperlink"/>
            <w:rFonts w:ascii="Arial" w:hAnsi="Arial" w:cs="Arial"/>
            <w:sz w:val="24"/>
            <w:szCs w:val="24"/>
            <w:lang w:eastAsia="ru-RU"/>
          </w:rPr>
          <w:t>marem_buzurtanova@hotmail.com</w:t>
        </w:r>
      </w:hyperlink>
      <w:r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754587" w:rsidRDefault="00754587" w:rsidP="00754587">
      <w:pPr>
        <w:pStyle w:val="NoSpacing"/>
        <w:rPr>
          <w:rFonts w:ascii="Arial" w:hAnsi="Arial" w:cs="Arial"/>
          <w:sz w:val="24"/>
          <w:szCs w:val="24"/>
          <w:lang w:eastAsia="ru-RU"/>
        </w:rPr>
      </w:pPr>
      <w:r w:rsidRPr="00754587">
        <w:rPr>
          <w:rFonts w:ascii="Arial" w:hAnsi="Arial" w:cs="Arial"/>
          <w:sz w:val="24"/>
          <w:szCs w:val="24"/>
          <w:lang w:eastAsia="ru-RU"/>
        </w:rPr>
        <w:t>Telepho</w:t>
      </w:r>
      <w:r>
        <w:rPr>
          <w:rFonts w:ascii="Arial" w:hAnsi="Arial" w:cs="Arial"/>
          <w:sz w:val="24"/>
          <w:szCs w:val="24"/>
          <w:lang w:eastAsia="ru-RU"/>
        </w:rPr>
        <w:t>ne number</w:t>
      </w:r>
      <w:r>
        <w:rPr>
          <w:rFonts w:ascii="Arial" w:hAnsi="Arial" w:cs="Arial"/>
          <w:sz w:val="24"/>
          <w:szCs w:val="24"/>
          <w:lang w:eastAsia="ru-RU"/>
        </w:rPr>
        <w:tab/>
        <w:t>7(727)2926022 (2120)</w:t>
      </w:r>
    </w:p>
    <w:p w:rsidR="00754587" w:rsidRPr="00754587" w:rsidRDefault="00754587" w:rsidP="00754587">
      <w:pPr>
        <w:pStyle w:val="NoSpacing"/>
        <w:rPr>
          <w:rFonts w:ascii="Arial" w:hAnsi="Arial" w:cs="Arial"/>
          <w:sz w:val="24"/>
          <w:szCs w:val="24"/>
          <w:lang w:eastAsia="ru-RU"/>
        </w:rPr>
      </w:pPr>
    </w:p>
    <w:p w:rsidR="00754587" w:rsidRPr="00754587" w:rsidRDefault="00754587" w:rsidP="00754587">
      <w:pPr>
        <w:pStyle w:val="NoSpacing"/>
        <w:rPr>
          <w:rFonts w:ascii="Arial" w:hAnsi="Arial" w:cs="Arial"/>
          <w:vanish/>
          <w:sz w:val="24"/>
          <w:szCs w:val="24"/>
          <w:lang w:eastAsia="ru-RU"/>
        </w:rPr>
      </w:pPr>
    </w:p>
    <w:p w:rsidR="00754587" w:rsidRPr="00754587" w:rsidRDefault="00754587" w:rsidP="00754587">
      <w:pPr>
        <w:pStyle w:val="NoSpacing"/>
        <w:rPr>
          <w:rFonts w:ascii="Arial" w:hAnsi="Arial" w:cs="Arial"/>
          <w:sz w:val="24"/>
          <w:szCs w:val="24"/>
          <w:lang w:eastAsia="ru-RU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4110"/>
        <w:gridCol w:w="4962"/>
      </w:tblGrid>
      <w:tr w:rsidR="00754587" w:rsidRPr="00AC6EBC" w:rsidTr="00921E32">
        <w:trPr>
          <w:jc w:val="center"/>
        </w:trPr>
        <w:tc>
          <w:tcPr>
            <w:tcW w:w="10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4587" w:rsidRPr="00AC6EBC" w:rsidRDefault="00754587" w:rsidP="00754587">
            <w:pPr>
              <w:pStyle w:val="NoSpacing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C6EBC">
              <w:rPr>
                <w:rFonts w:ascii="Arial" w:hAnsi="Arial" w:cs="Arial"/>
                <w:b/>
                <w:color w:val="222222"/>
                <w:sz w:val="24"/>
                <w:szCs w:val="24"/>
                <w:shd w:val="clear" w:color="auto" w:fill="F8F9FA"/>
                <w:lang w:eastAsia="ru-RU"/>
              </w:rPr>
              <w:t>Module</w:t>
            </w:r>
            <w:r w:rsidRPr="00AC6EB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1 International relations, diplomacy and foreign policy: conceptual framework </w:t>
            </w:r>
          </w:p>
        </w:tc>
      </w:tr>
      <w:tr w:rsidR="00754587" w:rsidRPr="00754587" w:rsidTr="00AC6EBC">
        <w:trPr>
          <w:trHeight w:val="547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587" w:rsidRDefault="00AC6EBC" w:rsidP="00754587">
            <w:pPr>
              <w:pStyle w:val="NoSpacing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Deadline </w:t>
            </w:r>
          </w:p>
          <w:p w:rsidR="00AC6EBC" w:rsidRDefault="000932D2" w:rsidP="00754587">
            <w:pPr>
              <w:pStyle w:val="NoSpacing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15</w:t>
            </w:r>
            <w:r w:rsidR="00AC6EBC">
              <w:rPr>
                <w:rFonts w:ascii="Arial" w:hAnsi="Arial" w:cs="Arial"/>
                <w:sz w:val="24"/>
                <w:szCs w:val="24"/>
                <w:lang w:eastAsia="ru-RU"/>
              </w:rPr>
              <w:t>.10.2020</w:t>
            </w:r>
          </w:p>
          <w:p w:rsidR="00AC6EBC" w:rsidRPr="00754587" w:rsidRDefault="00AC6EBC" w:rsidP="00754587">
            <w:pPr>
              <w:pStyle w:val="NoSpacing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12 PM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4587" w:rsidRPr="00754587" w:rsidRDefault="00754587" w:rsidP="00754587">
            <w:pPr>
              <w:pStyle w:val="NoSpacing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54587">
              <w:rPr>
                <w:rFonts w:ascii="Arial" w:hAnsi="Arial" w:cs="Arial"/>
                <w:sz w:val="24"/>
                <w:szCs w:val="24"/>
                <w:lang w:eastAsia="ar-SA"/>
              </w:rPr>
              <w:t>IWS</w:t>
            </w:r>
            <w:r w:rsidRPr="0075458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1 “The Concept of Foreign Policy of Kazakhstan 2030; critical analysis and implications” essay </w:t>
            </w:r>
            <w:r w:rsidR="000932D2">
              <w:rPr>
                <w:rFonts w:ascii="Arial" w:hAnsi="Arial" w:cs="Arial"/>
                <w:sz w:val="24"/>
                <w:szCs w:val="24"/>
                <w:lang w:eastAsia="ru-RU"/>
              </w:rPr>
              <w:t>(3000 words app.)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4587" w:rsidRPr="00754587" w:rsidRDefault="000932D2" w:rsidP="00754587">
            <w:pPr>
              <w:pStyle w:val="NoSpacing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See the added materials: essay writing Guide uploaded at UNIVER system. </w:t>
            </w:r>
          </w:p>
        </w:tc>
      </w:tr>
      <w:tr w:rsidR="00AC6EBC" w:rsidRPr="00AC6EBC" w:rsidTr="00741C3A">
        <w:trPr>
          <w:trHeight w:val="207"/>
          <w:jc w:val="center"/>
        </w:trPr>
        <w:tc>
          <w:tcPr>
            <w:tcW w:w="10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EBC" w:rsidRPr="00AC6EBC" w:rsidRDefault="00AC6EBC" w:rsidP="00754587">
            <w:pPr>
              <w:pStyle w:val="NoSpacing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C6EBC">
              <w:rPr>
                <w:rFonts w:ascii="Arial" w:hAnsi="Arial" w:cs="Arial"/>
                <w:b/>
                <w:sz w:val="24"/>
                <w:szCs w:val="24"/>
                <w:lang w:eastAsia="ar-SA"/>
              </w:rPr>
              <w:t xml:space="preserve">Module 2 Foreign policy and diplomacy of Kazakhstan </w:t>
            </w:r>
          </w:p>
        </w:tc>
      </w:tr>
      <w:tr w:rsidR="00754587" w:rsidRPr="00754587" w:rsidTr="00AC6EBC">
        <w:trPr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587" w:rsidRDefault="00AC6EBC" w:rsidP="00754587">
            <w:pPr>
              <w:pStyle w:val="NoSpacing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Deadline </w:t>
            </w:r>
          </w:p>
          <w:p w:rsidR="000932D2" w:rsidRDefault="000932D2" w:rsidP="00754587">
            <w:pPr>
              <w:pStyle w:val="NoSpacing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26.11. 2020</w:t>
            </w:r>
          </w:p>
          <w:p w:rsidR="000932D2" w:rsidRPr="00754587" w:rsidRDefault="000932D2" w:rsidP="00754587">
            <w:pPr>
              <w:pStyle w:val="NoSpacing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12 PM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587" w:rsidRPr="00AC6EBC" w:rsidRDefault="00754587" w:rsidP="000932D2">
            <w:pPr>
              <w:pStyle w:val="NoSpacing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54587">
              <w:rPr>
                <w:rFonts w:ascii="Arial" w:hAnsi="Arial" w:cs="Arial"/>
                <w:sz w:val="24"/>
                <w:szCs w:val="24"/>
                <w:lang w:eastAsia="ar-SA"/>
              </w:rPr>
              <w:t>IWS</w:t>
            </w:r>
            <w:r w:rsidRPr="0075458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2. Compare and contrast Kazakhstan’s foreign policy on global and regional levels </w:t>
            </w:r>
            <w:r w:rsidR="000932D2">
              <w:rPr>
                <w:rFonts w:ascii="Arial" w:hAnsi="Arial" w:cs="Arial"/>
                <w:sz w:val="24"/>
                <w:szCs w:val="24"/>
                <w:lang w:eastAsia="ru-RU"/>
              </w:rPr>
              <w:t xml:space="preserve">– complete the table and add a conclusive paragraph of your own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4587" w:rsidRPr="00754587" w:rsidRDefault="000932D2" w:rsidP="000932D2">
            <w:pPr>
              <w:pStyle w:val="NoSpacing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932D2">
              <w:rPr>
                <w:rFonts w:ascii="Arial" w:hAnsi="Arial" w:cs="Arial"/>
                <w:sz w:val="24"/>
                <w:szCs w:val="24"/>
                <w:lang w:eastAsia="ru-RU"/>
              </w:rPr>
              <w:t xml:space="preserve">See 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the guide below </w:t>
            </w:r>
          </w:p>
        </w:tc>
      </w:tr>
      <w:tr w:rsidR="00754587" w:rsidRPr="00AC6EBC" w:rsidTr="00921E32">
        <w:trPr>
          <w:jc w:val="center"/>
        </w:trPr>
        <w:tc>
          <w:tcPr>
            <w:tcW w:w="10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587" w:rsidRPr="00AC6EBC" w:rsidRDefault="00754587" w:rsidP="00754587">
            <w:pPr>
              <w:pStyle w:val="NoSpacing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C6EB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Module 3 National and international security of Kazakhstan</w:t>
            </w:r>
          </w:p>
        </w:tc>
      </w:tr>
      <w:tr w:rsidR="00754587" w:rsidRPr="00754587" w:rsidTr="00AC6EBC">
        <w:trPr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587" w:rsidRDefault="00AC6EBC" w:rsidP="00754587">
            <w:pPr>
              <w:pStyle w:val="NoSpacing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Deadline </w:t>
            </w:r>
          </w:p>
          <w:p w:rsidR="000932D2" w:rsidRDefault="000932D2" w:rsidP="00754587">
            <w:pPr>
              <w:pStyle w:val="NoSpacing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24.12.2020</w:t>
            </w:r>
          </w:p>
          <w:p w:rsidR="000932D2" w:rsidRPr="00754587" w:rsidRDefault="000932D2" w:rsidP="00754587">
            <w:pPr>
              <w:pStyle w:val="NoSpacing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12 PM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4587" w:rsidRPr="00754587" w:rsidRDefault="00754587" w:rsidP="00754587">
            <w:pPr>
              <w:pStyle w:val="NoSpacing"/>
              <w:rPr>
                <w:rFonts w:ascii="Arial" w:eastAsia="Calibri" w:hAnsi="Arial" w:cs="Arial"/>
                <w:sz w:val="24"/>
                <w:szCs w:val="24"/>
              </w:rPr>
            </w:pPr>
            <w:r w:rsidRPr="00754587">
              <w:rPr>
                <w:rFonts w:ascii="Arial" w:eastAsia="Calibri" w:hAnsi="Arial" w:cs="Arial"/>
                <w:sz w:val="24"/>
                <w:szCs w:val="24"/>
                <w:lang w:eastAsia="ar-SA"/>
              </w:rPr>
              <w:t>IWS</w:t>
            </w:r>
            <w:r w:rsidRPr="00754587">
              <w:rPr>
                <w:rFonts w:ascii="Arial" w:eastAsia="Calibri" w:hAnsi="Arial" w:cs="Arial"/>
                <w:sz w:val="24"/>
                <w:szCs w:val="24"/>
              </w:rPr>
              <w:t xml:space="preserve"> 3. Is Kazakhstan prepared for the anticipated future domestic and international security risks and threats </w:t>
            </w:r>
            <w:r w:rsidR="000932D2">
              <w:rPr>
                <w:rFonts w:ascii="Arial" w:eastAsia="Calibri" w:hAnsi="Arial" w:cs="Arial"/>
                <w:sz w:val="24"/>
                <w:szCs w:val="24"/>
              </w:rPr>
              <w:t xml:space="preserve">– essay </w:t>
            </w:r>
            <w:r w:rsidR="000932D2" w:rsidRPr="000932D2">
              <w:rPr>
                <w:rFonts w:ascii="Arial" w:eastAsia="Calibri" w:hAnsi="Arial" w:cs="Arial"/>
                <w:sz w:val="24"/>
                <w:szCs w:val="24"/>
              </w:rPr>
              <w:t>(3000 words app.)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4587" w:rsidRPr="00754587" w:rsidRDefault="000932D2" w:rsidP="00754587">
            <w:pPr>
              <w:pStyle w:val="NoSpacing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932D2">
              <w:rPr>
                <w:rFonts w:ascii="Arial" w:hAnsi="Arial" w:cs="Arial"/>
                <w:sz w:val="24"/>
                <w:szCs w:val="24"/>
                <w:lang w:eastAsia="ru-RU"/>
              </w:rPr>
              <w:t>See the added materials: essay writing Guide uploaded at UNIVER</w:t>
            </w:r>
          </w:p>
        </w:tc>
      </w:tr>
    </w:tbl>
    <w:p w:rsidR="00754587" w:rsidRDefault="00754587" w:rsidP="00754587">
      <w:pPr>
        <w:pStyle w:val="NoSpacing"/>
        <w:rPr>
          <w:rFonts w:ascii="Arial" w:hAnsi="Arial" w:cs="Arial"/>
          <w:sz w:val="24"/>
          <w:szCs w:val="24"/>
        </w:rPr>
      </w:pPr>
    </w:p>
    <w:p w:rsidR="000932D2" w:rsidRPr="000932D2" w:rsidRDefault="000932D2" w:rsidP="000932D2">
      <w:pPr>
        <w:pStyle w:val="NoSpacing"/>
        <w:rPr>
          <w:rFonts w:ascii="Arial" w:hAnsi="Arial" w:cs="Arial"/>
          <w:sz w:val="24"/>
          <w:szCs w:val="24"/>
        </w:rPr>
      </w:pPr>
      <w:r w:rsidRPr="000932D2">
        <w:rPr>
          <w:rFonts w:ascii="Arial" w:hAnsi="Arial" w:cs="Arial"/>
          <w:sz w:val="24"/>
          <w:szCs w:val="24"/>
        </w:rPr>
        <w:t xml:space="preserve">Module 2 Foreign policy and diplomacy of Kazakhstan </w:t>
      </w:r>
    </w:p>
    <w:p w:rsidR="000932D2" w:rsidRDefault="000932D2" w:rsidP="000932D2">
      <w:pPr>
        <w:pStyle w:val="NoSpacing"/>
        <w:rPr>
          <w:rFonts w:ascii="Arial" w:hAnsi="Arial" w:cs="Arial"/>
          <w:sz w:val="24"/>
          <w:szCs w:val="24"/>
        </w:rPr>
      </w:pPr>
      <w:r w:rsidRPr="000932D2">
        <w:rPr>
          <w:rFonts w:ascii="Arial" w:hAnsi="Arial" w:cs="Arial"/>
          <w:sz w:val="24"/>
          <w:szCs w:val="24"/>
        </w:rPr>
        <w:t xml:space="preserve">Compare and contrast Kazakhstan’s foreign policy on global and regional levels </w:t>
      </w:r>
    </w:p>
    <w:p w:rsidR="000932D2" w:rsidRDefault="000932D2" w:rsidP="000932D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You will have to </w:t>
      </w:r>
      <w:r w:rsidRPr="000932D2">
        <w:rPr>
          <w:rFonts w:ascii="Arial" w:hAnsi="Arial" w:cs="Arial"/>
          <w:sz w:val="24"/>
          <w:szCs w:val="24"/>
        </w:rPr>
        <w:t xml:space="preserve">complete the table </w:t>
      </w:r>
    </w:p>
    <w:p w:rsidR="000932D2" w:rsidRDefault="000932D2" w:rsidP="000932D2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2693"/>
        <w:gridCol w:w="2835"/>
        <w:gridCol w:w="2546"/>
      </w:tblGrid>
      <w:tr w:rsidR="00A60F90" w:rsidTr="00A60F90">
        <w:tc>
          <w:tcPr>
            <w:tcW w:w="1271" w:type="dxa"/>
          </w:tcPr>
          <w:p w:rsidR="00A60F90" w:rsidRDefault="00A60F90" w:rsidP="000932D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A60F90" w:rsidRDefault="00A60F90" w:rsidP="000932D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Treaties </w:t>
            </w:r>
          </w:p>
        </w:tc>
        <w:tc>
          <w:tcPr>
            <w:tcW w:w="2835" w:type="dxa"/>
          </w:tcPr>
          <w:p w:rsidR="00A60F90" w:rsidRDefault="00A60F90" w:rsidP="000932D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Organizations </w:t>
            </w:r>
          </w:p>
        </w:tc>
        <w:tc>
          <w:tcPr>
            <w:tcW w:w="2546" w:type="dxa"/>
          </w:tcPr>
          <w:p w:rsidR="00A60F90" w:rsidRDefault="00A60F90" w:rsidP="000932D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Initiatives </w:t>
            </w:r>
          </w:p>
        </w:tc>
      </w:tr>
      <w:tr w:rsidR="00A60F90" w:rsidTr="00A60F90">
        <w:tc>
          <w:tcPr>
            <w:tcW w:w="1271" w:type="dxa"/>
          </w:tcPr>
          <w:p w:rsidR="00A60F90" w:rsidRDefault="00A60F90" w:rsidP="000932D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Global </w:t>
            </w:r>
          </w:p>
          <w:p w:rsidR="00A60F90" w:rsidRDefault="00A60F90" w:rsidP="000932D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Level </w:t>
            </w:r>
          </w:p>
        </w:tc>
        <w:tc>
          <w:tcPr>
            <w:tcW w:w="2693" w:type="dxa"/>
          </w:tcPr>
          <w:p w:rsidR="00A60F90" w:rsidRDefault="00A60F90" w:rsidP="000932D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A60F90" w:rsidRDefault="00A60F90" w:rsidP="000932D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6" w:type="dxa"/>
          </w:tcPr>
          <w:p w:rsidR="00A60F90" w:rsidRDefault="00A60F90" w:rsidP="000932D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0F90" w:rsidTr="00A60F90">
        <w:tc>
          <w:tcPr>
            <w:tcW w:w="1271" w:type="dxa"/>
          </w:tcPr>
          <w:p w:rsidR="00A60F90" w:rsidRDefault="00A60F90" w:rsidP="000932D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Regional </w:t>
            </w:r>
          </w:p>
          <w:p w:rsidR="00A60F90" w:rsidRDefault="00A60F90" w:rsidP="000932D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Level</w:t>
            </w:r>
          </w:p>
          <w:p w:rsidR="00A60F90" w:rsidRDefault="00A60F90" w:rsidP="000932D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A60F90" w:rsidRDefault="00A60F90" w:rsidP="000932D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A60F90" w:rsidRDefault="00A60F90" w:rsidP="000932D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6" w:type="dxa"/>
          </w:tcPr>
          <w:p w:rsidR="00A60F90" w:rsidRDefault="00A60F90" w:rsidP="000932D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60F90" w:rsidRDefault="00A60F90" w:rsidP="000932D2">
      <w:pPr>
        <w:pStyle w:val="NoSpacing"/>
        <w:rPr>
          <w:rFonts w:ascii="Arial" w:hAnsi="Arial" w:cs="Arial"/>
          <w:sz w:val="24"/>
          <w:szCs w:val="24"/>
        </w:rPr>
      </w:pPr>
    </w:p>
    <w:p w:rsidR="00A60F90" w:rsidRDefault="00C96E22" w:rsidP="000932D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0932D2" w:rsidRPr="000932D2">
        <w:rPr>
          <w:rFonts w:ascii="Arial" w:hAnsi="Arial" w:cs="Arial"/>
          <w:sz w:val="24"/>
          <w:szCs w:val="24"/>
        </w:rPr>
        <w:t xml:space="preserve">dd a conclusive paragraph of your own </w:t>
      </w:r>
    </w:p>
    <w:p w:rsidR="002825FD" w:rsidRPr="00754587" w:rsidRDefault="00A60F90" w:rsidP="0075458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932D2" w:rsidRPr="000932D2">
        <w:rPr>
          <w:rFonts w:ascii="Arial" w:hAnsi="Arial" w:cs="Arial"/>
          <w:sz w:val="24"/>
          <w:szCs w:val="24"/>
        </w:rPr>
        <w:tab/>
      </w:r>
      <w:bookmarkStart w:id="0" w:name="_GoBack"/>
      <w:bookmarkEnd w:id="0"/>
    </w:p>
    <w:sectPr w:rsidR="002825FD" w:rsidRPr="00754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587"/>
    <w:rsid w:val="000932D2"/>
    <w:rsid w:val="002825FD"/>
    <w:rsid w:val="00754587"/>
    <w:rsid w:val="00A60F90"/>
    <w:rsid w:val="00AC6EBC"/>
    <w:rsid w:val="00C9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D5FD8"/>
  <w15:chartTrackingRefBased/>
  <w15:docId w15:val="{268BB4FA-095B-481B-A6C4-2CDF40711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5458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5458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60F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em_buzurtanova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Marem Buzurtanova</dc:creator>
  <cp:keywords/>
  <dc:description/>
  <cp:lastModifiedBy>Marem Buzurtanova</cp:lastModifiedBy>
  <cp:revision>2</cp:revision>
  <dcterms:created xsi:type="dcterms:W3CDTF">2020-10-08T03:30:00Z</dcterms:created>
  <dcterms:modified xsi:type="dcterms:W3CDTF">2020-10-08T04:04:00Z</dcterms:modified>
</cp:coreProperties>
</file>